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37" w:rsidRDefault="00C66737" w:rsidP="00C66737">
      <w:r>
        <w:rPr>
          <w:rFonts w:hint="eastAsia"/>
        </w:rPr>
        <w:t>Reading and Writing Instruction</w:t>
      </w:r>
      <w:r w:rsidR="0031452E">
        <w:rPr>
          <w:rFonts w:hint="eastAsia"/>
        </w:rPr>
        <w:t xml:space="preserve">            </w:t>
      </w:r>
      <w:r>
        <w:rPr>
          <w:rFonts w:hint="eastAsia"/>
        </w:rPr>
        <w:t xml:space="preserve">   </w:t>
      </w:r>
      <w:r w:rsidR="0069245B">
        <w:rPr>
          <w:rFonts w:hint="eastAsia"/>
        </w:rPr>
        <w:t xml:space="preserve">       </w:t>
      </w:r>
      <w:r>
        <w:rPr>
          <w:rFonts w:hint="eastAsia"/>
        </w:rPr>
        <w:t xml:space="preserve">    </w:t>
      </w:r>
      <w:r w:rsidR="009175F3">
        <w:rPr>
          <w:rFonts w:hint="eastAsia"/>
        </w:rPr>
        <w:t>Summer , 2019</w:t>
      </w:r>
    </w:p>
    <w:p w:rsidR="00C66737" w:rsidRDefault="0069245B" w:rsidP="00C66737">
      <w:r>
        <w:rPr>
          <w:rFonts w:hint="eastAsia"/>
        </w:rPr>
        <w:t xml:space="preserve">Time: Tue. </w:t>
      </w:r>
      <w:r w:rsidR="009175F3">
        <w:t xml:space="preserve">&amp; Thur. </w:t>
      </w:r>
      <w:r w:rsidR="009175F3">
        <w:rPr>
          <w:rFonts w:hint="eastAsia"/>
        </w:rPr>
        <w:t>9:00-12:1</w:t>
      </w:r>
      <w:r w:rsidR="00C66737">
        <w:rPr>
          <w:rFonts w:hint="eastAsia"/>
        </w:rPr>
        <w:t>0</w:t>
      </w:r>
    </w:p>
    <w:p w:rsidR="00C66737" w:rsidRDefault="009175F3" w:rsidP="00C66737">
      <w:r>
        <w:rPr>
          <w:rFonts w:hint="eastAsia"/>
        </w:rPr>
        <w:t>Classroom: 250305</w:t>
      </w:r>
    </w:p>
    <w:p w:rsidR="00C66737" w:rsidRDefault="00C66737" w:rsidP="00C66737">
      <w:r>
        <w:rPr>
          <w:rFonts w:hint="eastAsia"/>
        </w:rPr>
        <w:t>Instructor: Hsueh-ying Yu</w:t>
      </w:r>
    </w:p>
    <w:p w:rsidR="00C66737" w:rsidRDefault="00C66737" w:rsidP="00C66737">
      <w:r>
        <w:rPr>
          <w:rFonts w:hint="eastAsia"/>
        </w:rPr>
        <w:t xml:space="preserve">Course Description: </w:t>
      </w:r>
    </w:p>
    <w:p w:rsidR="00C66737" w:rsidRDefault="00C66737" w:rsidP="00C66737">
      <w:r>
        <w:rPr>
          <w:rFonts w:hint="eastAsia"/>
        </w:rPr>
        <w:t xml:space="preserve">This course provides an introduction to the reading and writing instruction in the EFL </w:t>
      </w:r>
      <w:r>
        <w:t>classroom</w:t>
      </w:r>
      <w:r>
        <w:rPr>
          <w:rFonts w:hint="eastAsia"/>
        </w:rPr>
        <w:t xml:space="preserve">. Current </w:t>
      </w:r>
      <w:r>
        <w:t>methodologies</w:t>
      </w:r>
      <w:r>
        <w:rPr>
          <w:rFonts w:hint="eastAsia"/>
        </w:rPr>
        <w:t xml:space="preserve"> will be presented to students as foundations of understanding the teaching practice, and as reference of constructing pedagogical principles that can be applied to their own teaching practices. Research works will also be included for students to learn approaches of analyzing reading and writing and their implications. The class will include discussion, paper presentation, and hands-on experiences of designing, implementing, and assessing reading </w:t>
      </w:r>
      <w:r>
        <w:t>–</w:t>
      </w:r>
      <w:r>
        <w:rPr>
          <w:rFonts w:hint="eastAsia"/>
        </w:rPr>
        <w:t>writing in various EFL teaching contexts.</w:t>
      </w:r>
    </w:p>
    <w:p w:rsidR="009175F3" w:rsidRDefault="009175F3" w:rsidP="00C66737"/>
    <w:p w:rsidR="00C66737" w:rsidRDefault="00C66737" w:rsidP="00C66737">
      <w:r>
        <w:rPr>
          <w:rFonts w:hint="eastAsia"/>
        </w:rPr>
        <w:t>Tentative Schedule:</w:t>
      </w:r>
    </w:p>
    <w:p w:rsidR="00C66737" w:rsidRDefault="009175F3" w:rsidP="00C66737">
      <w:r>
        <w:rPr>
          <w:rFonts w:hint="eastAsia"/>
        </w:rPr>
        <w:t>07/04</w:t>
      </w:r>
      <w:r w:rsidR="00C66737">
        <w:rPr>
          <w:rFonts w:hint="eastAsia"/>
        </w:rPr>
        <w:t xml:space="preserve">  Introduction</w:t>
      </w:r>
    </w:p>
    <w:p w:rsidR="00C66737" w:rsidRDefault="009175F3" w:rsidP="00C66737">
      <w:r>
        <w:rPr>
          <w:rFonts w:hint="eastAsia"/>
        </w:rPr>
        <w:t>07/09</w:t>
      </w:r>
      <w:r w:rsidR="00C66737">
        <w:rPr>
          <w:rFonts w:hint="eastAsia"/>
        </w:rPr>
        <w:t xml:space="preserve">  Comparing L1 and L2 reading</w:t>
      </w:r>
    </w:p>
    <w:p w:rsidR="00C66737" w:rsidRDefault="009175F3" w:rsidP="00C66737">
      <w:r>
        <w:rPr>
          <w:rFonts w:hint="eastAsia"/>
        </w:rPr>
        <w:t>07/11</w:t>
      </w:r>
      <w:r w:rsidR="00C66737">
        <w:rPr>
          <w:rFonts w:hint="eastAsia"/>
        </w:rPr>
        <w:t xml:space="preserve">  Reading skills and reading processes</w:t>
      </w:r>
    </w:p>
    <w:p w:rsidR="00C66737" w:rsidRDefault="009175F3" w:rsidP="00C66737">
      <w:r>
        <w:rPr>
          <w:rFonts w:hint="eastAsia"/>
        </w:rPr>
        <w:t>07/16</w:t>
      </w:r>
      <w:r w:rsidR="00C66737">
        <w:rPr>
          <w:rFonts w:hint="eastAsia"/>
        </w:rPr>
        <w:t xml:space="preserve">  Reading comprehension</w:t>
      </w:r>
      <w:r w:rsidR="00442FFA">
        <w:t xml:space="preserve">; </w:t>
      </w:r>
      <w:r w:rsidR="00442FFA">
        <w:rPr>
          <w:rFonts w:hint="eastAsia"/>
        </w:rPr>
        <w:t>Reading fluency</w:t>
      </w:r>
    </w:p>
    <w:p w:rsidR="00C66737" w:rsidRDefault="009175F3" w:rsidP="00C66737">
      <w:r>
        <w:rPr>
          <w:rFonts w:hint="eastAsia"/>
        </w:rPr>
        <w:t>07/1</w:t>
      </w:r>
      <w:r w:rsidR="00442FFA">
        <w:rPr>
          <w:rFonts w:hint="eastAsia"/>
        </w:rPr>
        <w:t>8</w:t>
      </w:r>
      <w:r w:rsidR="00C66737">
        <w:rPr>
          <w:rFonts w:hint="eastAsia"/>
        </w:rPr>
        <w:t xml:space="preserve">  </w:t>
      </w:r>
      <w:r w:rsidR="00442FFA">
        <w:rPr>
          <w:rFonts w:hint="eastAsia"/>
        </w:rPr>
        <w:t xml:space="preserve">Writing </w:t>
      </w:r>
      <w:r w:rsidR="00C66737">
        <w:rPr>
          <w:rFonts w:hint="eastAsia"/>
        </w:rPr>
        <w:t>processes</w:t>
      </w:r>
    </w:p>
    <w:p w:rsidR="00C66737" w:rsidRDefault="009175F3" w:rsidP="00C66737">
      <w:r>
        <w:rPr>
          <w:rFonts w:hint="eastAsia"/>
        </w:rPr>
        <w:t>07/23</w:t>
      </w:r>
      <w:r w:rsidR="00C66737">
        <w:rPr>
          <w:rFonts w:hint="eastAsia"/>
        </w:rPr>
        <w:t xml:space="preserve">  Designing tasks and activities for EFL writing</w:t>
      </w:r>
    </w:p>
    <w:p w:rsidR="00C66737" w:rsidRDefault="009175F3" w:rsidP="00C66737">
      <w:r>
        <w:rPr>
          <w:rFonts w:hint="eastAsia"/>
        </w:rPr>
        <w:t>07/25</w:t>
      </w:r>
      <w:r w:rsidR="00C66737">
        <w:rPr>
          <w:rFonts w:hint="eastAsia"/>
        </w:rPr>
        <w:t xml:space="preserve">  Teaching practice (I)</w:t>
      </w:r>
    </w:p>
    <w:p w:rsidR="00C66737" w:rsidRPr="00442FFA" w:rsidRDefault="009175F3" w:rsidP="00C66737">
      <w:r>
        <w:rPr>
          <w:rFonts w:hint="eastAsia"/>
        </w:rPr>
        <w:t>07/30</w:t>
      </w:r>
      <w:r w:rsidR="00C66737">
        <w:rPr>
          <w:rFonts w:hint="eastAsia"/>
        </w:rPr>
        <w:t xml:space="preserve">  Responding to second language writing</w:t>
      </w:r>
      <w:r w:rsidR="00442FFA">
        <w:t xml:space="preserve">; </w:t>
      </w:r>
      <w:r w:rsidR="00442FFA">
        <w:rPr>
          <w:rFonts w:hint="eastAsia"/>
        </w:rPr>
        <w:t>Academic writing</w:t>
      </w:r>
    </w:p>
    <w:p w:rsidR="00C66737" w:rsidRDefault="009175F3" w:rsidP="00C66737">
      <w:r>
        <w:rPr>
          <w:rFonts w:hint="eastAsia"/>
        </w:rPr>
        <w:t>08</w:t>
      </w:r>
      <w:r w:rsidR="00442FFA">
        <w:rPr>
          <w:rFonts w:hint="eastAsia"/>
        </w:rPr>
        <w:t>/02</w:t>
      </w:r>
      <w:r w:rsidR="00C66737">
        <w:rPr>
          <w:rFonts w:hint="eastAsia"/>
        </w:rPr>
        <w:t xml:space="preserve">  Integrating reading and writing </w:t>
      </w:r>
    </w:p>
    <w:p w:rsidR="00C66737" w:rsidRDefault="009175F3" w:rsidP="00C66737">
      <w:r>
        <w:rPr>
          <w:rFonts w:hint="eastAsia"/>
        </w:rPr>
        <w:t>08/07</w:t>
      </w:r>
      <w:r w:rsidR="00C66737">
        <w:rPr>
          <w:rFonts w:hint="eastAsia"/>
        </w:rPr>
        <w:t xml:space="preserve">  Vocabulary development</w:t>
      </w:r>
    </w:p>
    <w:p w:rsidR="00C66737" w:rsidRDefault="009175F3" w:rsidP="00C66737">
      <w:r>
        <w:rPr>
          <w:rFonts w:hint="eastAsia"/>
        </w:rPr>
        <w:t>08/09</w:t>
      </w:r>
      <w:r w:rsidR="00C66737">
        <w:rPr>
          <w:rFonts w:hint="eastAsia"/>
        </w:rPr>
        <w:t xml:space="preserve">  Teaching practice (II)</w:t>
      </w:r>
    </w:p>
    <w:p w:rsidR="00C66737" w:rsidRDefault="009175F3" w:rsidP="00C66737">
      <w:r>
        <w:rPr>
          <w:rFonts w:hint="eastAsia"/>
        </w:rPr>
        <w:t>08/14</w:t>
      </w:r>
      <w:r w:rsidR="00C66737">
        <w:rPr>
          <w:rFonts w:hint="eastAsia"/>
        </w:rPr>
        <w:t xml:space="preserve">  Guest speaker</w:t>
      </w:r>
    </w:p>
    <w:p w:rsidR="00C66737" w:rsidRDefault="009175F3" w:rsidP="00C66737">
      <w:r>
        <w:rPr>
          <w:rFonts w:hint="eastAsia"/>
        </w:rPr>
        <w:t>08</w:t>
      </w:r>
      <w:r w:rsidR="00C66737">
        <w:rPr>
          <w:rFonts w:hint="eastAsia"/>
        </w:rPr>
        <w:t>/</w:t>
      </w:r>
      <w:r>
        <w:rPr>
          <w:rFonts w:hint="eastAsia"/>
        </w:rPr>
        <w:t>16</w:t>
      </w:r>
      <w:r w:rsidR="00C66737">
        <w:rPr>
          <w:rFonts w:hint="eastAsia"/>
        </w:rPr>
        <w:t xml:space="preserve">  Special topics</w:t>
      </w:r>
    </w:p>
    <w:p w:rsidR="00C66737" w:rsidRDefault="009175F3" w:rsidP="00C66737">
      <w:r>
        <w:rPr>
          <w:rFonts w:hint="eastAsia"/>
        </w:rPr>
        <w:t>08/21</w:t>
      </w:r>
      <w:r w:rsidR="00C66737">
        <w:rPr>
          <w:rFonts w:hint="eastAsia"/>
        </w:rPr>
        <w:t xml:space="preserve">  Special topics</w:t>
      </w:r>
    </w:p>
    <w:p w:rsidR="00C66737" w:rsidRDefault="00C66737" w:rsidP="00C66737">
      <w:r>
        <w:rPr>
          <w:rFonts w:hint="eastAsia"/>
        </w:rPr>
        <w:t xml:space="preserve">   </w:t>
      </w:r>
    </w:p>
    <w:p w:rsidR="00C66737" w:rsidRDefault="00C66737" w:rsidP="00C66737">
      <w:r>
        <w:rPr>
          <w:rFonts w:hint="eastAsia"/>
        </w:rPr>
        <w:t>Tentative Evaluation System:</w:t>
      </w:r>
    </w:p>
    <w:p w:rsidR="00C66737" w:rsidRDefault="00C66737" w:rsidP="00C66737">
      <w:r>
        <w:rPr>
          <w:rFonts w:hint="eastAsia"/>
        </w:rPr>
        <w:t>Presentation and participation: 30%</w:t>
      </w:r>
    </w:p>
    <w:p w:rsidR="00C66737" w:rsidRDefault="00C66737" w:rsidP="00C66737">
      <w:r>
        <w:rPr>
          <w:rFonts w:hint="eastAsia"/>
        </w:rPr>
        <w:t>Teaching project:  40%</w:t>
      </w:r>
    </w:p>
    <w:p w:rsidR="00C66737" w:rsidRDefault="00C66737" w:rsidP="00C66737">
      <w:r>
        <w:rPr>
          <w:rFonts w:hint="eastAsia"/>
        </w:rPr>
        <w:t>Final project: 30%</w:t>
      </w:r>
    </w:p>
    <w:p w:rsidR="00C66737" w:rsidRDefault="00C66737" w:rsidP="00C66737">
      <w:r>
        <w:rPr>
          <w:rFonts w:hint="eastAsia"/>
        </w:rPr>
        <w:t>Refernces:</w:t>
      </w:r>
    </w:p>
    <w:p w:rsidR="00C66737" w:rsidRDefault="00C66737" w:rsidP="00C66737">
      <w:r>
        <w:rPr>
          <w:rFonts w:hint="eastAsia"/>
        </w:rPr>
        <w:t>Peregoy, S. &amp; Boyle, O. (2008).</w:t>
      </w:r>
      <w:r>
        <w:rPr>
          <w:rFonts w:hint="eastAsia"/>
          <w:i/>
        </w:rPr>
        <w:t xml:space="preserve"> Reading, writing, and learning in ESL: A resource book for teaching K-12 English learners.</w:t>
      </w:r>
      <w:r>
        <w:rPr>
          <w:rFonts w:hint="eastAsia"/>
        </w:rPr>
        <w:t xml:space="preserve"> Boston: Pearson Education.</w:t>
      </w:r>
    </w:p>
    <w:p w:rsidR="00C66737" w:rsidRDefault="00C66737" w:rsidP="00C66737">
      <w:r>
        <w:rPr>
          <w:rFonts w:hint="eastAsia"/>
        </w:rPr>
        <w:t xml:space="preserve">Ferris, D. R.  &amp; Hedgcock, K. S. (2011). </w:t>
      </w:r>
      <w:r>
        <w:rPr>
          <w:rFonts w:hint="eastAsia"/>
          <w:i/>
        </w:rPr>
        <w:t xml:space="preserve">Teaching ESL composition: Purpose, process, </w:t>
      </w:r>
      <w:r>
        <w:rPr>
          <w:rFonts w:hint="eastAsia"/>
          <w:i/>
        </w:rPr>
        <w:lastRenderedPageBreak/>
        <w:t xml:space="preserve">and practice. </w:t>
      </w:r>
      <w:r>
        <w:rPr>
          <w:rFonts w:hint="eastAsia"/>
        </w:rPr>
        <w:t xml:space="preserve">New York: Routledge. </w:t>
      </w:r>
    </w:p>
    <w:p w:rsidR="00C66737" w:rsidRPr="00BA1C3D" w:rsidRDefault="00C66737" w:rsidP="00C66737">
      <w:r>
        <w:rPr>
          <w:rFonts w:hint="eastAsia"/>
        </w:rPr>
        <w:t xml:space="preserve">Grabe, William &amp; Stoller, Fredricka L. (2002). </w:t>
      </w:r>
      <w:r>
        <w:rPr>
          <w:rFonts w:hint="eastAsia"/>
          <w:i/>
        </w:rPr>
        <w:t>Teaching and researching reading.</w:t>
      </w:r>
      <w:r>
        <w:rPr>
          <w:rFonts w:hint="eastAsia"/>
        </w:rPr>
        <w:t xml:space="preserve"> Boston: Pearson Education.</w:t>
      </w:r>
    </w:p>
    <w:p w:rsidR="00C66737" w:rsidRDefault="00C66737" w:rsidP="00C66737">
      <w:r>
        <w:rPr>
          <w:rFonts w:hint="eastAsia"/>
        </w:rPr>
        <w:t xml:space="preserve">Hyland, Ken. (2002). </w:t>
      </w:r>
      <w:r>
        <w:rPr>
          <w:rFonts w:hint="eastAsia"/>
          <w:i/>
        </w:rPr>
        <w:t>Teaching and Researching writing.</w:t>
      </w:r>
      <w:r>
        <w:rPr>
          <w:rFonts w:hint="eastAsia"/>
        </w:rPr>
        <w:t xml:space="preserve"> Boston: Pearson Education.</w:t>
      </w:r>
    </w:p>
    <w:p w:rsidR="00C66737" w:rsidRDefault="00C66737" w:rsidP="00C66737">
      <w:r>
        <w:rPr>
          <w:rFonts w:hint="eastAsia"/>
        </w:rPr>
        <w:t xml:space="preserve">Supplementary materials </w:t>
      </w:r>
    </w:p>
    <w:p w:rsidR="00C66737" w:rsidRDefault="00C66737" w:rsidP="00C66737"/>
    <w:p w:rsidR="00C66737" w:rsidRDefault="00C66737" w:rsidP="00C66737">
      <w:bookmarkStart w:id="0" w:name="_GoBack"/>
      <w:bookmarkEnd w:id="0"/>
    </w:p>
    <w:sectPr w:rsidR="00C667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8C4" w:rsidRDefault="005418C4" w:rsidP="00F03094">
      <w:r>
        <w:separator/>
      </w:r>
    </w:p>
  </w:endnote>
  <w:endnote w:type="continuationSeparator" w:id="0">
    <w:p w:rsidR="005418C4" w:rsidRDefault="005418C4" w:rsidP="00F0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8C4" w:rsidRDefault="005418C4" w:rsidP="00F03094">
      <w:r>
        <w:separator/>
      </w:r>
    </w:p>
  </w:footnote>
  <w:footnote w:type="continuationSeparator" w:id="0">
    <w:p w:rsidR="005418C4" w:rsidRDefault="005418C4" w:rsidP="00F03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FA"/>
    <w:rsid w:val="00045CFA"/>
    <w:rsid w:val="0008124C"/>
    <w:rsid w:val="00125B0F"/>
    <w:rsid w:val="00141935"/>
    <w:rsid w:val="001F6E53"/>
    <w:rsid w:val="00252072"/>
    <w:rsid w:val="0029161D"/>
    <w:rsid w:val="0031452E"/>
    <w:rsid w:val="00442FFA"/>
    <w:rsid w:val="004B18D4"/>
    <w:rsid w:val="005418C4"/>
    <w:rsid w:val="00557A93"/>
    <w:rsid w:val="0059556E"/>
    <w:rsid w:val="005F5612"/>
    <w:rsid w:val="00653A69"/>
    <w:rsid w:val="0069245B"/>
    <w:rsid w:val="006F48FF"/>
    <w:rsid w:val="00732C09"/>
    <w:rsid w:val="009175F3"/>
    <w:rsid w:val="009C3563"/>
    <w:rsid w:val="009F03A2"/>
    <w:rsid w:val="009F74E5"/>
    <w:rsid w:val="00B07442"/>
    <w:rsid w:val="00BA1C3D"/>
    <w:rsid w:val="00C66737"/>
    <w:rsid w:val="00D40650"/>
    <w:rsid w:val="00D77631"/>
    <w:rsid w:val="00DB2499"/>
    <w:rsid w:val="00DC6958"/>
    <w:rsid w:val="00E7034F"/>
    <w:rsid w:val="00EE0024"/>
    <w:rsid w:val="00F03094"/>
    <w:rsid w:val="00F051F0"/>
    <w:rsid w:val="00F8375C"/>
    <w:rsid w:val="00FA13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42343-7856-4621-81EB-106B0F2C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094"/>
    <w:pPr>
      <w:tabs>
        <w:tab w:val="center" w:pos="4153"/>
        <w:tab w:val="right" w:pos="8306"/>
      </w:tabs>
      <w:snapToGrid w:val="0"/>
    </w:pPr>
    <w:rPr>
      <w:sz w:val="20"/>
      <w:szCs w:val="20"/>
    </w:rPr>
  </w:style>
  <w:style w:type="character" w:customStyle="1" w:styleId="a4">
    <w:name w:val="頁首 字元"/>
    <w:basedOn w:val="a0"/>
    <w:link w:val="a3"/>
    <w:uiPriority w:val="99"/>
    <w:rsid w:val="00F03094"/>
    <w:rPr>
      <w:sz w:val="20"/>
      <w:szCs w:val="20"/>
    </w:rPr>
  </w:style>
  <w:style w:type="paragraph" w:styleId="a5">
    <w:name w:val="footer"/>
    <w:basedOn w:val="a"/>
    <w:link w:val="a6"/>
    <w:uiPriority w:val="99"/>
    <w:unhideWhenUsed/>
    <w:rsid w:val="00F03094"/>
    <w:pPr>
      <w:tabs>
        <w:tab w:val="center" w:pos="4153"/>
        <w:tab w:val="right" w:pos="8306"/>
      </w:tabs>
      <w:snapToGrid w:val="0"/>
    </w:pPr>
    <w:rPr>
      <w:sz w:val="20"/>
      <w:szCs w:val="20"/>
    </w:rPr>
  </w:style>
  <w:style w:type="character" w:customStyle="1" w:styleId="a6">
    <w:name w:val="頁尾 字元"/>
    <w:basedOn w:val="a0"/>
    <w:link w:val="a5"/>
    <w:uiPriority w:val="99"/>
    <w:rsid w:val="00F030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dc:creator>
  <cp:lastModifiedBy>USER</cp:lastModifiedBy>
  <cp:revision>3</cp:revision>
  <dcterms:created xsi:type="dcterms:W3CDTF">2019-05-31T03:50:00Z</dcterms:created>
  <dcterms:modified xsi:type="dcterms:W3CDTF">2019-05-31T03:51:00Z</dcterms:modified>
</cp:coreProperties>
</file>